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84"/>
        <w:gridCol w:w="1495"/>
        <w:gridCol w:w="1645"/>
        <w:gridCol w:w="1717"/>
        <w:gridCol w:w="1778"/>
        <w:gridCol w:w="1304"/>
        <w:gridCol w:w="805"/>
      </w:tblGrid>
      <w:tr w:rsidR="006B1638" w:rsidRPr="006B1638" w14:paraId="0B17C600" w14:textId="77777777" w:rsidTr="000955CE">
        <w:trPr>
          <w:trHeight w:val="454"/>
        </w:trPr>
        <w:tc>
          <w:tcPr>
            <w:tcW w:w="4024" w:type="dxa"/>
            <w:gridSpan w:val="3"/>
          </w:tcPr>
          <w:p w14:paraId="2564E087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 xml:space="preserve">ORDINE SCUOLA PRIMARIA </w:t>
            </w:r>
          </w:p>
        </w:tc>
        <w:tc>
          <w:tcPr>
            <w:tcW w:w="3495" w:type="dxa"/>
            <w:gridSpan w:val="2"/>
          </w:tcPr>
          <w:p w14:paraId="2A065DC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MACROAREA  COSTITUZIONE</w:t>
            </w:r>
          </w:p>
        </w:tc>
        <w:tc>
          <w:tcPr>
            <w:tcW w:w="2109" w:type="dxa"/>
            <w:gridSpan w:val="2"/>
          </w:tcPr>
          <w:p w14:paraId="51497B9B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 xml:space="preserve">TEMATICA </w:t>
            </w:r>
            <w:r w:rsidRPr="006B1638">
              <w:t xml:space="preserve"> IL RISPETTO DELLE REGOLE COMUNI IN TUTTI GLI AMBITI DI CONVIVENZA.</w:t>
            </w:r>
          </w:p>
        </w:tc>
      </w:tr>
      <w:tr w:rsidR="006B1638" w:rsidRPr="006B1638" w14:paraId="3C5F480A" w14:textId="77777777" w:rsidTr="000955CE">
        <w:trPr>
          <w:trHeight w:val="321"/>
        </w:trPr>
        <w:tc>
          <w:tcPr>
            <w:tcW w:w="884" w:type="dxa"/>
          </w:tcPr>
          <w:p w14:paraId="2A139590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CLASSE</w:t>
            </w:r>
          </w:p>
          <w:p w14:paraId="4C5D8B8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3</w:t>
            </w:r>
            <w:r w:rsidRPr="006B1638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495" w:type="dxa"/>
          </w:tcPr>
          <w:p w14:paraId="3BBFA30C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COMPETENZE CHIAVE</w:t>
            </w:r>
          </w:p>
        </w:tc>
        <w:tc>
          <w:tcPr>
            <w:tcW w:w="1645" w:type="dxa"/>
          </w:tcPr>
          <w:p w14:paraId="41DEE2B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TRAGUARDI</w:t>
            </w:r>
          </w:p>
        </w:tc>
        <w:tc>
          <w:tcPr>
            <w:tcW w:w="1717" w:type="dxa"/>
          </w:tcPr>
          <w:p w14:paraId="1EAD75A2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OBIETTIVI</w:t>
            </w:r>
          </w:p>
        </w:tc>
        <w:tc>
          <w:tcPr>
            <w:tcW w:w="1778" w:type="dxa"/>
          </w:tcPr>
          <w:p w14:paraId="7F867CD3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CONTENUTI</w:t>
            </w:r>
          </w:p>
        </w:tc>
        <w:tc>
          <w:tcPr>
            <w:tcW w:w="1304" w:type="dxa"/>
          </w:tcPr>
          <w:p w14:paraId="656F9499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DISCIPLINE COINVOLTE</w:t>
            </w:r>
          </w:p>
        </w:tc>
        <w:tc>
          <w:tcPr>
            <w:tcW w:w="805" w:type="dxa"/>
          </w:tcPr>
          <w:p w14:paraId="04A4ABCB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ORE</w:t>
            </w:r>
          </w:p>
        </w:tc>
      </w:tr>
      <w:tr w:rsidR="000955CE" w:rsidRPr="006B1638" w14:paraId="6D9B0C7A" w14:textId="77777777" w:rsidTr="000955CE">
        <w:trPr>
          <w:trHeight w:val="3798"/>
        </w:trPr>
        <w:tc>
          <w:tcPr>
            <w:tcW w:w="884" w:type="dxa"/>
            <w:textDirection w:val="tbRl"/>
          </w:tcPr>
          <w:p w14:paraId="2E5B7170" w14:textId="77777777" w:rsidR="006B1638" w:rsidRPr="006B1638" w:rsidRDefault="006B1638" w:rsidP="006B1638">
            <w:pPr>
              <w:spacing w:after="160" w:line="259" w:lineRule="auto"/>
            </w:pPr>
            <w:proofErr w:type="gramStart"/>
            <w:r w:rsidRPr="006B1638">
              <w:t>3</w:t>
            </w:r>
            <w:r w:rsidRPr="006B1638">
              <w:rPr>
                <w:vertAlign w:val="superscript"/>
              </w:rPr>
              <w:t>a</w:t>
            </w:r>
            <w:proofErr w:type="gramEnd"/>
            <w:r w:rsidRPr="006B1638">
              <w:t xml:space="preserve"> PRIMARIA</w:t>
            </w:r>
          </w:p>
        </w:tc>
        <w:tc>
          <w:tcPr>
            <w:tcW w:w="1495" w:type="dxa"/>
          </w:tcPr>
          <w:p w14:paraId="051BAC4F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- Competenza personale, sociale e capacità di Imparare ad imparare</w:t>
            </w:r>
          </w:p>
          <w:p w14:paraId="5C0D3F92" w14:textId="77777777" w:rsidR="006B1638" w:rsidRPr="006B1638" w:rsidRDefault="006B1638" w:rsidP="006B1638">
            <w:pPr>
              <w:spacing w:after="160" w:line="259" w:lineRule="auto"/>
            </w:pPr>
          </w:p>
          <w:p w14:paraId="034CA886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 - Competenza in materia di cittadinanza</w:t>
            </w:r>
          </w:p>
          <w:p w14:paraId="06537375" w14:textId="5CBCB5C6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 - Competenza alfabetica funzionale</w:t>
            </w:r>
          </w:p>
          <w:p w14:paraId="5305C139" w14:textId="77777777" w:rsidR="006B1638" w:rsidRPr="006B1638" w:rsidRDefault="006B1638" w:rsidP="006B1638">
            <w:pPr>
              <w:spacing w:after="160" w:line="259" w:lineRule="auto"/>
            </w:pPr>
          </w:p>
        </w:tc>
        <w:tc>
          <w:tcPr>
            <w:tcW w:w="1645" w:type="dxa"/>
          </w:tcPr>
          <w:p w14:paraId="107DDE78" w14:textId="77777777" w:rsidR="006B1638" w:rsidRPr="006B1638" w:rsidRDefault="006B1638" w:rsidP="000955CE">
            <w:pPr>
              <w:spacing w:after="160" w:line="259" w:lineRule="auto"/>
            </w:pPr>
            <w:r w:rsidRPr="006B1638">
              <w:t>Acquisire la consapevolezza di sé e degli altri, l’importanza delle regole e imparare a rispettarle in diversi contesti e situazioni, agevolando così la costruzione della convivenza armoniosa.</w:t>
            </w:r>
          </w:p>
        </w:tc>
        <w:tc>
          <w:tcPr>
            <w:tcW w:w="1717" w:type="dxa"/>
          </w:tcPr>
          <w:p w14:paraId="47CC5D63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Sviluppare capacità di ascolto, accettare, rispettare e aiutare gli altri.</w:t>
            </w:r>
          </w:p>
          <w:p w14:paraId="062776DC" w14:textId="77777777" w:rsidR="006B1638" w:rsidRPr="006B1638" w:rsidRDefault="006B1638" w:rsidP="006B1638">
            <w:pPr>
              <w:spacing w:after="160" w:line="259" w:lineRule="auto"/>
            </w:pPr>
          </w:p>
          <w:p w14:paraId="33078BDF" w14:textId="77777777" w:rsidR="006B1638" w:rsidRPr="006B1638" w:rsidRDefault="006B1638" w:rsidP="006B1638">
            <w:pPr>
              <w:spacing w:after="160" w:line="259" w:lineRule="auto"/>
              <w:rPr>
                <w:u w:val="single"/>
              </w:rPr>
            </w:pPr>
            <w:r w:rsidRPr="006B1638">
              <w:t>Interiorizzare regole di comportamento corretto per il rispetto ,  la tutela degli ambienti  e gli spazi comuni.</w:t>
            </w:r>
          </w:p>
        </w:tc>
        <w:tc>
          <w:tcPr>
            <w:tcW w:w="1778" w:type="dxa"/>
          </w:tcPr>
          <w:p w14:paraId="438DBB75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Norme di sicurezza, il regolamento scolastico, il patto di corresponsabilità ,le regole del pedone in strada</w:t>
            </w:r>
          </w:p>
        </w:tc>
        <w:tc>
          <w:tcPr>
            <w:tcW w:w="1304" w:type="dxa"/>
          </w:tcPr>
          <w:p w14:paraId="2F5D625A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Italiano</w:t>
            </w:r>
          </w:p>
          <w:p w14:paraId="2C92F149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Storia </w:t>
            </w:r>
          </w:p>
          <w:p w14:paraId="1C3F4827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Geografia </w:t>
            </w:r>
          </w:p>
          <w:p w14:paraId="42BFB059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Scienze </w:t>
            </w:r>
          </w:p>
          <w:p w14:paraId="4EDD184E" w14:textId="77777777" w:rsidR="006B1638" w:rsidRPr="006B1638" w:rsidRDefault="006B1638" w:rsidP="006B1638">
            <w:pPr>
              <w:spacing w:after="160" w:line="259" w:lineRule="auto"/>
            </w:pPr>
          </w:p>
        </w:tc>
        <w:tc>
          <w:tcPr>
            <w:tcW w:w="805" w:type="dxa"/>
          </w:tcPr>
          <w:p w14:paraId="12FA373D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3</w:t>
            </w:r>
          </w:p>
          <w:p w14:paraId="2425DCE7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3</w:t>
            </w:r>
          </w:p>
          <w:p w14:paraId="5B98572B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3</w:t>
            </w:r>
          </w:p>
          <w:p w14:paraId="7E54F0DF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3</w:t>
            </w:r>
          </w:p>
          <w:p w14:paraId="1BA99C91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Tot:12</w:t>
            </w:r>
          </w:p>
          <w:p w14:paraId="54E81C66" w14:textId="77777777" w:rsidR="006B1638" w:rsidRPr="006B1638" w:rsidRDefault="006B1638" w:rsidP="006B1638">
            <w:pPr>
              <w:spacing w:after="160" w:line="259" w:lineRule="auto"/>
            </w:pPr>
          </w:p>
          <w:p w14:paraId="679657F5" w14:textId="77777777" w:rsidR="006B1638" w:rsidRPr="006B1638" w:rsidRDefault="006B1638" w:rsidP="006B1638">
            <w:pPr>
              <w:spacing w:after="160" w:line="259" w:lineRule="auto"/>
            </w:pPr>
          </w:p>
          <w:p w14:paraId="0DB94938" w14:textId="77777777" w:rsidR="006B1638" w:rsidRPr="006B1638" w:rsidRDefault="006B1638" w:rsidP="006B1638">
            <w:pPr>
              <w:spacing w:after="160" w:line="259" w:lineRule="auto"/>
            </w:pPr>
          </w:p>
          <w:p w14:paraId="183A9C73" w14:textId="77777777" w:rsidR="006B1638" w:rsidRPr="006B1638" w:rsidRDefault="006B1638" w:rsidP="006B1638">
            <w:pPr>
              <w:spacing w:after="160" w:line="259" w:lineRule="auto"/>
            </w:pPr>
          </w:p>
          <w:p w14:paraId="1B90969C" w14:textId="77777777" w:rsidR="006B1638" w:rsidRPr="006B1638" w:rsidRDefault="006B1638" w:rsidP="006B1638">
            <w:pPr>
              <w:spacing w:after="160" w:line="259" w:lineRule="auto"/>
            </w:pPr>
          </w:p>
          <w:p w14:paraId="6F5366C8" w14:textId="77777777" w:rsidR="006B1638" w:rsidRPr="006B1638" w:rsidRDefault="006B1638" w:rsidP="006B1638">
            <w:pPr>
              <w:spacing w:after="160" w:line="259" w:lineRule="auto"/>
            </w:pPr>
          </w:p>
        </w:tc>
      </w:tr>
    </w:tbl>
    <w:p w14:paraId="11D8E07B" w14:textId="6E339F1C" w:rsidR="00E86D4E" w:rsidRDefault="008C5415"/>
    <w:p w14:paraId="11019FDF" w14:textId="065EE0BE" w:rsidR="006B1638" w:rsidRDefault="006B1638"/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4"/>
        <w:gridCol w:w="1695"/>
        <w:gridCol w:w="11"/>
        <w:gridCol w:w="1758"/>
        <w:gridCol w:w="916"/>
        <w:gridCol w:w="699"/>
        <w:gridCol w:w="1566"/>
        <w:gridCol w:w="1422"/>
        <w:gridCol w:w="627"/>
      </w:tblGrid>
      <w:tr w:rsidR="006B1638" w:rsidRPr="006B1638" w14:paraId="2287040F" w14:textId="77777777" w:rsidTr="006E03AC">
        <w:trPr>
          <w:trHeight w:val="77"/>
        </w:trPr>
        <w:tc>
          <w:tcPr>
            <w:tcW w:w="2700" w:type="dxa"/>
            <w:gridSpan w:val="3"/>
          </w:tcPr>
          <w:p w14:paraId="397BE9DD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 xml:space="preserve">ORDINE SCUOLA primaria </w:t>
            </w:r>
          </w:p>
        </w:tc>
        <w:tc>
          <w:tcPr>
            <w:tcW w:w="2550" w:type="dxa"/>
            <w:gridSpan w:val="2"/>
          </w:tcPr>
          <w:p w14:paraId="61C7916F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MACROAREA DIGITALE</w:t>
            </w:r>
          </w:p>
        </w:tc>
        <w:tc>
          <w:tcPr>
            <w:tcW w:w="4378" w:type="dxa"/>
            <w:gridSpan w:val="4"/>
          </w:tcPr>
          <w:p w14:paraId="40233A79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 xml:space="preserve">TEMATICA : </w:t>
            </w:r>
            <w:r w:rsidRPr="006B1638">
              <w:t xml:space="preserve"> </w:t>
            </w:r>
            <w:r w:rsidRPr="006B1638">
              <w:rPr>
                <w:b/>
                <w:bCs/>
              </w:rPr>
              <w:t>Regole di comunicazione negli ambienti virtuali.</w:t>
            </w:r>
          </w:p>
        </w:tc>
      </w:tr>
      <w:tr w:rsidR="006B1638" w:rsidRPr="006B1638" w14:paraId="607A4B2F" w14:textId="77777777" w:rsidTr="006E03AC">
        <w:trPr>
          <w:trHeight w:val="77"/>
        </w:trPr>
        <w:tc>
          <w:tcPr>
            <w:tcW w:w="947" w:type="dxa"/>
          </w:tcPr>
          <w:p w14:paraId="30B36D98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CLASSE</w:t>
            </w:r>
          </w:p>
          <w:p w14:paraId="6E803842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3</w:t>
            </w:r>
            <w:r w:rsidRPr="006B1638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742" w:type="dxa"/>
          </w:tcPr>
          <w:p w14:paraId="47FB263A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COMPETENZE CHIAVE</w:t>
            </w:r>
          </w:p>
        </w:tc>
        <w:tc>
          <w:tcPr>
            <w:tcW w:w="1645" w:type="dxa"/>
            <w:gridSpan w:val="2"/>
          </w:tcPr>
          <w:p w14:paraId="08F6486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TRAGUARDI</w:t>
            </w:r>
          </w:p>
        </w:tc>
        <w:tc>
          <w:tcPr>
            <w:tcW w:w="1634" w:type="dxa"/>
            <w:gridSpan w:val="2"/>
          </w:tcPr>
          <w:p w14:paraId="6B4550C4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OBIETTIVI</w:t>
            </w:r>
          </w:p>
        </w:tc>
        <w:tc>
          <w:tcPr>
            <w:tcW w:w="1577" w:type="dxa"/>
          </w:tcPr>
          <w:p w14:paraId="5D3860D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CONTENUTI</w:t>
            </w:r>
          </w:p>
        </w:tc>
        <w:tc>
          <w:tcPr>
            <w:tcW w:w="1449" w:type="dxa"/>
          </w:tcPr>
          <w:p w14:paraId="56E9139E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DISCIPLINE COINVOLTE</w:t>
            </w:r>
          </w:p>
        </w:tc>
        <w:tc>
          <w:tcPr>
            <w:tcW w:w="634" w:type="dxa"/>
          </w:tcPr>
          <w:p w14:paraId="46A26E9D" w14:textId="77777777" w:rsidR="006B1638" w:rsidRPr="006B1638" w:rsidRDefault="006B1638" w:rsidP="006B1638">
            <w:pPr>
              <w:spacing w:after="160" w:line="259" w:lineRule="auto"/>
              <w:rPr>
                <w:b/>
                <w:bCs/>
              </w:rPr>
            </w:pPr>
            <w:r w:rsidRPr="006B1638">
              <w:rPr>
                <w:b/>
                <w:bCs/>
              </w:rPr>
              <w:t>ORE</w:t>
            </w:r>
          </w:p>
        </w:tc>
      </w:tr>
      <w:tr w:rsidR="006B1638" w:rsidRPr="006B1638" w14:paraId="28A1341B" w14:textId="77777777" w:rsidTr="006E03AC">
        <w:trPr>
          <w:trHeight w:val="2375"/>
        </w:trPr>
        <w:tc>
          <w:tcPr>
            <w:tcW w:w="947" w:type="dxa"/>
            <w:textDirection w:val="tbRl"/>
          </w:tcPr>
          <w:p w14:paraId="4EA33539" w14:textId="77777777" w:rsidR="006B1638" w:rsidRPr="006B1638" w:rsidRDefault="006B1638" w:rsidP="006B1638">
            <w:pPr>
              <w:spacing w:after="160" w:line="259" w:lineRule="auto"/>
            </w:pPr>
            <w:proofErr w:type="gramStart"/>
            <w:r w:rsidRPr="006B1638">
              <w:t>3</w:t>
            </w:r>
            <w:r w:rsidRPr="006B1638">
              <w:rPr>
                <w:vertAlign w:val="superscript"/>
              </w:rPr>
              <w:t>a</w:t>
            </w:r>
            <w:proofErr w:type="gramEnd"/>
            <w:r w:rsidRPr="006B1638">
              <w:t xml:space="preserve"> Primaria</w:t>
            </w:r>
          </w:p>
        </w:tc>
        <w:tc>
          <w:tcPr>
            <w:tcW w:w="1742" w:type="dxa"/>
          </w:tcPr>
          <w:p w14:paraId="663D9BCE" w14:textId="77777777" w:rsidR="006B1638" w:rsidRPr="006B1638" w:rsidRDefault="006B1638" w:rsidP="006B1638">
            <w:pPr>
              <w:spacing w:after="160" w:line="259" w:lineRule="auto"/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E57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L’alunno riconosce le principali regole comunicative e comportamentali in rete.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1CF9" w14:textId="728201D5" w:rsidR="006B1638" w:rsidRPr="006B1638" w:rsidRDefault="006B1638" w:rsidP="006B1638">
            <w:pPr>
              <w:spacing w:after="160" w:line="259" w:lineRule="auto"/>
            </w:pPr>
            <w:r w:rsidRPr="006B1638">
              <w:t>Usare correttamente alcuni strumenti della piattaforma didattica (</w:t>
            </w:r>
            <w:proofErr w:type="spellStart"/>
            <w:r w:rsidRPr="006B1638">
              <w:t>weschool</w:t>
            </w:r>
            <w:proofErr w:type="spellEnd"/>
            <w:r w:rsidRPr="006B1638">
              <w:t>).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6C07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Messaggistica, link e attività digitali.</w:t>
            </w:r>
          </w:p>
        </w:tc>
        <w:tc>
          <w:tcPr>
            <w:tcW w:w="1449" w:type="dxa"/>
            <w:shd w:val="clear" w:color="auto" w:fill="auto"/>
          </w:tcPr>
          <w:p w14:paraId="173B0DC8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 xml:space="preserve">    </w:t>
            </w:r>
          </w:p>
          <w:p w14:paraId="4F8C5ED6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Tecnologia</w:t>
            </w:r>
          </w:p>
          <w:p w14:paraId="571F25E3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Matematica</w:t>
            </w:r>
          </w:p>
          <w:p w14:paraId="60FD4FC0" w14:textId="77777777" w:rsidR="006B1638" w:rsidRPr="006B1638" w:rsidRDefault="006B1638" w:rsidP="006B1638">
            <w:pPr>
              <w:spacing w:after="160" w:line="259" w:lineRule="auto"/>
            </w:pPr>
          </w:p>
        </w:tc>
        <w:tc>
          <w:tcPr>
            <w:tcW w:w="634" w:type="dxa"/>
            <w:shd w:val="clear" w:color="auto" w:fill="auto"/>
          </w:tcPr>
          <w:p w14:paraId="70E9743B" w14:textId="77777777" w:rsidR="006B1638" w:rsidRPr="006B1638" w:rsidRDefault="006B1638" w:rsidP="006B1638">
            <w:pPr>
              <w:spacing w:after="160" w:line="259" w:lineRule="auto"/>
            </w:pPr>
          </w:p>
          <w:p w14:paraId="471CE276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5</w:t>
            </w:r>
          </w:p>
          <w:p w14:paraId="3A28996A" w14:textId="77777777" w:rsidR="006B1638" w:rsidRPr="006B1638" w:rsidRDefault="006B1638" w:rsidP="006B1638">
            <w:pPr>
              <w:spacing w:after="160" w:line="259" w:lineRule="auto"/>
            </w:pPr>
            <w:r w:rsidRPr="006B1638">
              <w:t>3</w:t>
            </w:r>
          </w:p>
          <w:p w14:paraId="79CF8153" w14:textId="29530F63" w:rsidR="006B1638" w:rsidRPr="006B1638" w:rsidRDefault="006B1638" w:rsidP="006B1638">
            <w:pPr>
              <w:spacing w:after="160" w:line="259" w:lineRule="auto"/>
            </w:pPr>
            <w:r w:rsidRPr="006B1638">
              <w:t>Tot 8</w:t>
            </w:r>
          </w:p>
        </w:tc>
      </w:tr>
    </w:tbl>
    <w:p w14:paraId="00E08B61" w14:textId="36ECDA85" w:rsidR="006B1638" w:rsidRDefault="006B1638"/>
    <w:p w14:paraId="43660433" w14:textId="3BBBF8F6" w:rsidR="006B1638" w:rsidRDefault="006B1638"/>
    <w:tbl>
      <w:tblPr>
        <w:tblStyle w:val="Grigliatabel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56"/>
        <w:gridCol w:w="1733"/>
        <w:gridCol w:w="288"/>
        <w:gridCol w:w="1009"/>
        <w:gridCol w:w="1748"/>
        <w:gridCol w:w="1134"/>
        <w:gridCol w:w="777"/>
        <w:gridCol w:w="1336"/>
        <w:gridCol w:w="742"/>
      </w:tblGrid>
      <w:tr w:rsidR="009F2A52" w:rsidRPr="009F2A52" w14:paraId="7FCA9898" w14:textId="77777777" w:rsidTr="006E03AC">
        <w:trPr>
          <w:trHeight w:val="503"/>
        </w:trPr>
        <w:tc>
          <w:tcPr>
            <w:tcW w:w="2877" w:type="dxa"/>
            <w:gridSpan w:val="3"/>
          </w:tcPr>
          <w:p w14:paraId="48420919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lastRenderedPageBreak/>
              <w:t xml:space="preserve">ORDINE SCUOLA primaria </w:t>
            </w:r>
          </w:p>
        </w:tc>
        <w:tc>
          <w:tcPr>
            <w:tcW w:w="3891" w:type="dxa"/>
            <w:gridSpan w:val="3"/>
          </w:tcPr>
          <w:p w14:paraId="2863E68A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 xml:space="preserve">MACROAREA: </w:t>
            </w:r>
            <w:r w:rsidRPr="009F2A52">
              <w:t>SVILUPPO SOSTENIBILE</w:t>
            </w:r>
          </w:p>
        </w:tc>
        <w:tc>
          <w:tcPr>
            <w:tcW w:w="2855" w:type="dxa"/>
            <w:gridSpan w:val="3"/>
          </w:tcPr>
          <w:p w14:paraId="1B900989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TEMATICA:</w:t>
            </w:r>
            <w:r w:rsidRPr="009F2A52">
              <w:t xml:space="preserve"> salvaguardia dell’ambiente, stili di vita rispettosi e inclusivi, salute e benessere, salvaguardia del patrimonio materiale e immateriale dell’umanità</w:t>
            </w:r>
          </w:p>
        </w:tc>
      </w:tr>
      <w:tr w:rsidR="009F2A52" w:rsidRPr="009F2A52" w14:paraId="487A08C2" w14:textId="77777777" w:rsidTr="006E03AC">
        <w:trPr>
          <w:trHeight w:val="355"/>
        </w:trPr>
        <w:tc>
          <w:tcPr>
            <w:tcW w:w="856" w:type="dxa"/>
          </w:tcPr>
          <w:p w14:paraId="1A4CF888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CLASSE</w:t>
            </w:r>
          </w:p>
          <w:p w14:paraId="15E72FE2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3</w:t>
            </w:r>
            <w:r w:rsidRPr="009F2A52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733" w:type="dxa"/>
          </w:tcPr>
          <w:p w14:paraId="6124A699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COMPETENZE CHIAVE</w:t>
            </w:r>
          </w:p>
        </w:tc>
        <w:tc>
          <w:tcPr>
            <w:tcW w:w="1297" w:type="dxa"/>
            <w:gridSpan w:val="2"/>
          </w:tcPr>
          <w:p w14:paraId="56182FF2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TRAGUARDI</w:t>
            </w:r>
          </w:p>
        </w:tc>
        <w:tc>
          <w:tcPr>
            <w:tcW w:w="1748" w:type="dxa"/>
          </w:tcPr>
          <w:p w14:paraId="78F4341F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OBIETTIVI</w:t>
            </w:r>
          </w:p>
        </w:tc>
        <w:tc>
          <w:tcPr>
            <w:tcW w:w="1911" w:type="dxa"/>
            <w:gridSpan w:val="2"/>
          </w:tcPr>
          <w:p w14:paraId="4B8087F7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CONTENUTI</w:t>
            </w:r>
          </w:p>
        </w:tc>
        <w:tc>
          <w:tcPr>
            <w:tcW w:w="1336" w:type="dxa"/>
          </w:tcPr>
          <w:p w14:paraId="1CECEE91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DISCIPLINE COINVOLTE</w:t>
            </w:r>
          </w:p>
        </w:tc>
        <w:tc>
          <w:tcPr>
            <w:tcW w:w="741" w:type="dxa"/>
          </w:tcPr>
          <w:p w14:paraId="4888F05D" w14:textId="77777777" w:rsidR="009F2A52" w:rsidRPr="009F2A52" w:rsidRDefault="009F2A52" w:rsidP="009F2A52">
            <w:pPr>
              <w:spacing w:after="160" w:line="259" w:lineRule="auto"/>
              <w:rPr>
                <w:b/>
                <w:bCs/>
              </w:rPr>
            </w:pPr>
            <w:r w:rsidRPr="009F2A52">
              <w:rPr>
                <w:b/>
                <w:bCs/>
              </w:rPr>
              <w:t>ORE</w:t>
            </w:r>
          </w:p>
        </w:tc>
      </w:tr>
      <w:tr w:rsidR="009F2A52" w:rsidRPr="009F2A52" w14:paraId="53255D91" w14:textId="77777777" w:rsidTr="006E03AC">
        <w:trPr>
          <w:cantSplit/>
          <w:trHeight w:val="1887"/>
        </w:trPr>
        <w:tc>
          <w:tcPr>
            <w:tcW w:w="856" w:type="dxa"/>
            <w:textDirection w:val="tbRl"/>
          </w:tcPr>
          <w:p w14:paraId="0CAEE6AD" w14:textId="77777777" w:rsidR="009F2A52" w:rsidRPr="009F2A52" w:rsidRDefault="009F2A52" w:rsidP="009F2A52">
            <w:pPr>
              <w:spacing w:after="160" w:line="259" w:lineRule="auto"/>
            </w:pPr>
            <w:proofErr w:type="gramStart"/>
            <w:r w:rsidRPr="009F2A52">
              <w:t>3</w:t>
            </w:r>
            <w:r w:rsidRPr="009F2A52">
              <w:rPr>
                <w:vertAlign w:val="superscript"/>
              </w:rPr>
              <w:t>a</w:t>
            </w:r>
            <w:proofErr w:type="gramEnd"/>
            <w:r w:rsidRPr="009F2A52">
              <w:t xml:space="preserve"> Primaria</w:t>
            </w:r>
          </w:p>
        </w:tc>
        <w:tc>
          <w:tcPr>
            <w:tcW w:w="1733" w:type="dxa"/>
          </w:tcPr>
          <w:p w14:paraId="2CD4396A" w14:textId="77777777" w:rsidR="009F2A52" w:rsidRPr="009F2A52" w:rsidRDefault="009F2A52" w:rsidP="009F2A52">
            <w:pPr>
              <w:spacing w:after="160" w:line="259" w:lineRule="auto"/>
            </w:pPr>
          </w:p>
          <w:p w14:paraId="4979F9B9" w14:textId="1DABEC93" w:rsidR="009F2A52" w:rsidRPr="009F2A52" w:rsidRDefault="009F2A52" w:rsidP="009F2A52">
            <w:pPr>
              <w:spacing w:after="160" w:line="259" w:lineRule="auto"/>
            </w:pPr>
            <w:r w:rsidRPr="009F2A52">
              <w:t>Comprendere i concetti del prendersi cura di sé, della comunità e dell’ambiente. Comprendere il significato delle regole per la convivenza sociale e rispettarle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8E7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L’alunno assume atteggiamenti, ruoli, comportamenti responsabili di partecipazione attiva e comunitaria.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48F0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Elaborare regole di comportamento corretto per il rispetto e la tutela dell’ambiente.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BB1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Comportamento responsabile  adeguato ai diversi  contesti ambientali. Raccolta differenziata.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174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Scienze</w:t>
            </w:r>
          </w:p>
          <w:p w14:paraId="5142FE98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Geografia</w:t>
            </w:r>
          </w:p>
          <w:p w14:paraId="122DE5F0" w14:textId="77777777" w:rsidR="009F2A52" w:rsidRPr="009F2A52" w:rsidRDefault="009F2A52" w:rsidP="009F2A52">
            <w:pPr>
              <w:spacing w:after="160" w:line="259" w:lineRule="auto"/>
            </w:pPr>
          </w:p>
          <w:p w14:paraId="05DADE11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 xml:space="preserve">Religione </w:t>
            </w:r>
          </w:p>
        </w:tc>
        <w:tc>
          <w:tcPr>
            <w:tcW w:w="741" w:type="dxa"/>
          </w:tcPr>
          <w:p w14:paraId="3885D64B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4</w:t>
            </w:r>
          </w:p>
          <w:p w14:paraId="017AC3DB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2</w:t>
            </w:r>
          </w:p>
          <w:p w14:paraId="5DB85C68" w14:textId="77777777" w:rsidR="009F2A52" w:rsidRPr="009F2A52" w:rsidRDefault="009F2A52" w:rsidP="009F2A52">
            <w:pPr>
              <w:spacing w:after="160" w:line="259" w:lineRule="auto"/>
            </w:pPr>
          </w:p>
          <w:p w14:paraId="04BDF64D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7</w:t>
            </w:r>
          </w:p>
          <w:p w14:paraId="069E91DD" w14:textId="77777777" w:rsidR="009F2A52" w:rsidRPr="009F2A52" w:rsidRDefault="009F2A52" w:rsidP="009F2A52">
            <w:pPr>
              <w:spacing w:after="160" w:line="259" w:lineRule="auto"/>
            </w:pPr>
            <w:r w:rsidRPr="009F2A52">
              <w:t>Tot:13</w:t>
            </w:r>
          </w:p>
          <w:p w14:paraId="0C4E6D02" w14:textId="77777777" w:rsidR="009F2A52" w:rsidRPr="009F2A52" w:rsidRDefault="009F2A52" w:rsidP="009F2A52">
            <w:pPr>
              <w:spacing w:after="160" w:line="259" w:lineRule="auto"/>
            </w:pPr>
          </w:p>
          <w:p w14:paraId="37B88F2A" w14:textId="77777777" w:rsidR="009F2A52" w:rsidRPr="009F2A52" w:rsidRDefault="009F2A52" w:rsidP="009F2A52">
            <w:pPr>
              <w:spacing w:after="160" w:line="259" w:lineRule="auto"/>
            </w:pPr>
          </w:p>
          <w:p w14:paraId="3E5902E4" w14:textId="77777777" w:rsidR="009F2A52" w:rsidRPr="009F2A52" w:rsidRDefault="009F2A52" w:rsidP="009F2A52">
            <w:pPr>
              <w:spacing w:after="160" w:line="259" w:lineRule="auto"/>
            </w:pPr>
          </w:p>
          <w:p w14:paraId="77D0CD5A" w14:textId="77777777" w:rsidR="009F2A52" w:rsidRPr="009F2A52" w:rsidRDefault="009F2A52" w:rsidP="009F2A52">
            <w:pPr>
              <w:spacing w:after="160" w:line="259" w:lineRule="auto"/>
            </w:pPr>
          </w:p>
          <w:p w14:paraId="2062DE73" w14:textId="77777777" w:rsidR="009F2A52" w:rsidRPr="009F2A52" w:rsidRDefault="009F2A52" w:rsidP="009F2A52">
            <w:pPr>
              <w:spacing w:after="160" w:line="259" w:lineRule="auto"/>
            </w:pPr>
          </w:p>
          <w:p w14:paraId="0BFC92DC" w14:textId="77777777" w:rsidR="009F2A52" w:rsidRPr="009F2A52" w:rsidRDefault="009F2A52" w:rsidP="009F2A52">
            <w:pPr>
              <w:spacing w:after="160" w:line="259" w:lineRule="auto"/>
            </w:pPr>
          </w:p>
          <w:p w14:paraId="139EEE37" w14:textId="77777777" w:rsidR="009F2A52" w:rsidRPr="009F2A52" w:rsidRDefault="009F2A52" w:rsidP="009F2A52">
            <w:pPr>
              <w:spacing w:after="160" w:line="259" w:lineRule="auto"/>
            </w:pPr>
          </w:p>
        </w:tc>
      </w:tr>
    </w:tbl>
    <w:p w14:paraId="23E7F948" w14:textId="77777777" w:rsidR="006B1638" w:rsidRDefault="006B1638"/>
    <w:sectPr w:rsidR="006B1638" w:rsidSect="009F2A52">
      <w:headerReference w:type="default" r:id="rId6"/>
      <w:footerReference w:type="default" r:id="rId7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B286" w14:textId="77777777" w:rsidR="008C5415" w:rsidRDefault="008C5415" w:rsidP="006E03AC">
      <w:pPr>
        <w:spacing w:after="0" w:line="240" w:lineRule="auto"/>
      </w:pPr>
      <w:r>
        <w:separator/>
      </w:r>
    </w:p>
  </w:endnote>
  <w:endnote w:type="continuationSeparator" w:id="0">
    <w:p w14:paraId="669DDD16" w14:textId="77777777" w:rsidR="008C5415" w:rsidRDefault="008C5415" w:rsidP="006E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3472026"/>
      <w:docPartObj>
        <w:docPartGallery w:val="Page Numbers (Bottom of Page)"/>
        <w:docPartUnique/>
      </w:docPartObj>
    </w:sdtPr>
    <w:sdtContent>
      <w:p w14:paraId="4E352191" w14:textId="5BCA2372" w:rsidR="006E03AC" w:rsidRDefault="006E03A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061478F" w14:textId="77777777" w:rsidR="006E03AC" w:rsidRDefault="006E03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596D" w14:textId="77777777" w:rsidR="008C5415" w:rsidRDefault="008C5415" w:rsidP="006E03AC">
      <w:pPr>
        <w:spacing w:after="0" w:line="240" w:lineRule="auto"/>
      </w:pPr>
      <w:r>
        <w:separator/>
      </w:r>
    </w:p>
  </w:footnote>
  <w:footnote w:type="continuationSeparator" w:id="0">
    <w:p w14:paraId="5E084F31" w14:textId="77777777" w:rsidR="008C5415" w:rsidRDefault="008C5415" w:rsidP="006E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2FB8" w14:textId="628E6EF7" w:rsidR="006E03AC" w:rsidRPr="006E03AC" w:rsidRDefault="006E03AC" w:rsidP="006E03AC">
    <w:pPr>
      <w:pStyle w:val="Intestazione"/>
      <w:jc w:val="center"/>
      <w:rPr>
        <w:sz w:val="28"/>
        <w:szCs w:val="28"/>
        <w:lang w:val="it-IT"/>
      </w:rPr>
    </w:pPr>
    <w:r w:rsidRPr="006E03AC">
      <w:rPr>
        <w:sz w:val="28"/>
        <w:szCs w:val="28"/>
        <w:lang w:val="it-IT"/>
      </w:rPr>
      <w:t xml:space="preserve">CURRICOLO DI EDUCAZIONE CIVICA CLASSE </w:t>
    </w:r>
    <w:proofErr w:type="gramStart"/>
    <w:r w:rsidRPr="006E03AC">
      <w:rPr>
        <w:sz w:val="28"/>
        <w:szCs w:val="28"/>
        <w:lang w:val="it-IT"/>
      </w:rPr>
      <w:t>3</w:t>
    </w:r>
    <w:r w:rsidRPr="006E03AC">
      <w:rPr>
        <w:sz w:val="28"/>
        <w:szCs w:val="28"/>
        <w:vertAlign w:val="superscript"/>
        <w:lang w:val="it-IT"/>
      </w:rPr>
      <w:t>a</w:t>
    </w:r>
    <w:proofErr w:type="gramEnd"/>
    <w:r w:rsidRPr="006E03AC">
      <w:rPr>
        <w:sz w:val="28"/>
        <w:szCs w:val="28"/>
        <w:vertAlign w:val="superscript"/>
        <w:lang w:val="it-IT"/>
      </w:rPr>
      <w:t xml:space="preserve">  </w:t>
    </w:r>
    <w:r w:rsidRPr="006E03AC">
      <w:rPr>
        <w:sz w:val="28"/>
        <w:szCs w:val="28"/>
        <w:lang w:val="it-IT"/>
      </w:rPr>
      <w:t>PRIMARIA</w:t>
    </w:r>
  </w:p>
  <w:p w14:paraId="6243D11D" w14:textId="77777777" w:rsidR="006E03AC" w:rsidRPr="006E03AC" w:rsidRDefault="006E03AC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38"/>
    <w:rsid w:val="000955CE"/>
    <w:rsid w:val="00513803"/>
    <w:rsid w:val="006B1638"/>
    <w:rsid w:val="006E03AC"/>
    <w:rsid w:val="008C5415"/>
    <w:rsid w:val="009F2A52"/>
    <w:rsid w:val="00A166C8"/>
    <w:rsid w:val="00D7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CE1C"/>
  <w15:chartTrackingRefBased/>
  <w15:docId w15:val="{C96FFAC0-82C0-4CB0-8EBC-3B43FD35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B1638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0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03AC"/>
  </w:style>
  <w:style w:type="paragraph" w:styleId="Pidipagina">
    <w:name w:val="footer"/>
    <w:basedOn w:val="Normale"/>
    <w:link w:val="PidipaginaCarattere"/>
    <w:uiPriority w:val="99"/>
    <w:unhideWhenUsed/>
    <w:rsid w:val="006E0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Parisi</dc:creator>
  <cp:keywords/>
  <dc:description/>
  <cp:lastModifiedBy>Fabio Parisi</cp:lastModifiedBy>
  <cp:revision>2</cp:revision>
  <dcterms:created xsi:type="dcterms:W3CDTF">2022-03-02T16:52:00Z</dcterms:created>
  <dcterms:modified xsi:type="dcterms:W3CDTF">2022-03-02T19:20:00Z</dcterms:modified>
</cp:coreProperties>
</file>